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9E1F80" w14:textId="1A8388B0" w:rsidR="00C824A2" w:rsidRDefault="006466D6" w:rsidP="009F2ADF">
      <w:pPr>
        <w:spacing w:after="0" w:line="240" w:lineRule="auto"/>
        <w:jc w:val="center"/>
        <w:rPr>
          <w:rFonts w:ascii="Times New Roman" w:hAnsi="Times New Roman" w:cs="Times New Roman"/>
          <w:b/>
          <w:bCs/>
          <w:lang w:val="hr-HR"/>
        </w:rPr>
      </w:pPr>
      <w:r w:rsidRPr="00834E92">
        <w:rPr>
          <w:rFonts w:ascii="Times New Roman" w:hAnsi="Times New Roman" w:cs="Times New Roman"/>
          <w:b/>
          <w:bCs/>
          <w:lang w:val="hr-HR"/>
        </w:rPr>
        <w:t xml:space="preserve">Prilog </w:t>
      </w:r>
      <w:r w:rsidR="00537236">
        <w:rPr>
          <w:rFonts w:ascii="Times New Roman" w:hAnsi="Times New Roman" w:cs="Times New Roman"/>
          <w:b/>
          <w:bCs/>
          <w:lang w:val="hr-HR"/>
        </w:rPr>
        <w:t xml:space="preserve">broj </w:t>
      </w:r>
      <w:r w:rsidRPr="00834E92">
        <w:rPr>
          <w:rFonts w:ascii="Times New Roman" w:hAnsi="Times New Roman" w:cs="Times New Roman"/>
          <w:b/>
          <w:bCs/>
          <w:lang w:val="hr-HR"/>
        </w:rPr>
        <w:t xml:space="preserve">3. </w:t>
      </w:r>
    </w:p>
    <w:p w14:paraId="716084E5" w14:textId="77777777" w:rsidR="009F2ADF" w:rsidRDefault="009F2ADF" w:rsidP="009F2ADF">
      <w:pPr>
        <w:spacing w:after="0" w:line="240" w:lineRule="auto"/>
        <w:jc w:val="center"/>
        <w:rPr>
          <w:rFonts w:ascii="Times New Roman" w:hAnsi="Times New Roman" w:cs="Times New Roman"/>
          <w:b/>
          <w:bCs/>
          <w:lang w:val="hr-HR"/>
        </w:rPr>
      </w:pPr>
    </w:p>
    <w:p w14:paraId="6F04E1AB" w14:textId="338B1B5C" w:rsidR="006466D6" w:rsidRDefault="00C824A2" w:rsidP="009F2ADF">
      <w:pPr>
        <w:spacing w:after="0" w:line="240" w:lineRule="auto"/>
        <w:jc w:val="center"/>
        <w:rPr>
          <w:rFonts w:ascii="Times New Roman" w:hAnsi="Times New Roman" w:cs="Times New Roman"/>
          <w:b/>
          <w:bCs/>
          <w:lang w:val="hr-HR"/>
        </w:rPr>
      </w:pPr>
      <w:r>
        <w:rPr>
          <w:rFonts w:ascii="Times New Roman" w:hAnsi="Times New Roman" w:cs="Times New Roman"/>
          <w:b/>
          <w:bCs/>
          <w:lang w:val="hr-HR"/>
        </w:rPr>
        <w:t>TROŠKOVNIK</w:t>
      </w:r>
      <w:r w:rsidR="0026209B">
        <w:rPr>
          <w:rFonts w:ascii="Times New Roman" w:hAnsi="Times New Roman" w:cs="Times New Roman"/>
          <w:b/>
          <w:bCs/>
          <w:lang w:val="hr-HR"/>
        </w:rPr>
        <w:t xml:space="preserve"> JN 2/2024</w:t>
      </w:r>
    </w:p>
    <w:p w14:paraId="406EE964" w14:textId="77777777" w:rsidR="009F2ADF" w:rsidRPr="00834E92" w:rsidRDefault="009F2ADF" w:rsidP="009F2ADF">
      <w:pPr>
        <w:spacing w:after="0" w:line="240" w:lineRule="auto"/>
        <w:jc w:val="center"/>
        <w:rPr>
          <w:rFonts w:ascii="Times New Roman" w:hAnsi="Times New Roman" w:cs="Times New Roman"/>
          <w:b/>
          <w:bCs/>
          <w:lang w:val="hr-HR"/>
        </w:rPr>
      </w:pPr>
    </w:p>
    <w:tbl>
      <w:tblPr>
        <w:tblStyle w:val="Reetkatablice"/>
        <w:tblW w:w="0" w:type="auto"/>
        <w:jc w:val="center"/>
        <w:tblLook w:val="04A0" w:firstRow="1" w:lastRow="0" w:firstColumn="1" w:lastColumn="0" w:noHBand="0" w:noVBand="1"/>
      </w:tblPr>
      <w:tblGrid>
        <w:gridCol w:w="2830"/>
        <w:gridCol w:w="3180"/>
        <w:gridCol w:w="3006"/>
      </w:tblGrid>
      <w:tr w:rsidR="006466D6" w:rsidRPr="00C15D03" w14:paraId="219EE436" w14:textId="77777777" w:rsidTr="009F2ADF">
        <w:trPr>
          <w:jc w:val="center"/>
        </w:trPr>
        <w:tc>
          <w:tcPr>
            <w:tcW w:w="2830" w:type="dxa"/>
            <w:vAlign w:val="center"/>
          </w:tcPr>
          <w:p w14:paraId="6DC967AF" w14:textId="07307E4B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Redni broj</w:t>
            </w:r>
          </w:p>
        </w:tc>
        <w:tc>
          <w:tcPr>
            <w:tcW w:w="3180" w:type="dxa"/>
            <w:vAlign w:val="center"/>
          </w:tcPr>
          <w:p w14:paraId="629BA4A0" w14:textId="41642EF8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Izračun ukupne vrijednosti nabave</w:t>
            </w:r>
          </w:p>
        </w:tc>
        <w:tc>
          <w:tcPr>
            <w:tcW w:w="3006" w:type="dxa"/>
            <w:vAlign w:val="center"/>
          </w:tcPr>
          <w:p w14:paraId="0807784D" w14:textId="5BF73CC5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Iznos u eurima</w:t>
            </w:r>
          </w:p>
        </w:tc>
      </w:tr>
      <w:tr w:rsidR="006466D6" w:rsidRPr="00C15D03" w14:paraId="3A3FDFF8" w14:textId="77777777" w:rsidTr="009F2ADF">
        <w:trPr>
          <w:jc w:val="center"/>
        </w:trPr>
        <w:tc>
          <w:tcPr>
            <w:tcW w:w="2830" w:type="dxa"/>
            <w:vAlign w:val="center"/>
          </w:tcPr>
          <w:p w14:paraId="40843782" w14:textId="27CFC46A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1.</w:t>
            </w:r>
          </w:p>
        </w:tc>
        <w:tc>
          <w:tcPr>
            <w:tcW w:w="3180" w:type="dxa"/>
            <w:vAlign w:val="center"/>
          </w:tcPr>
          <w:p w14:paraId="1EAA641C" w14:textId="77777777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color w:val="000000"/>
                <w:sz w:val="24"/>
                <w:szCs w:val="24"/>
                <w:lang w:val="hr-HR"/>
              </w:rPr>
              <w:t>Nabavna vrijednost predmeta leasinga</w:t>
            </w:r>
          </w:p>
          <w:p w14:paraId="2B524A13" w14:textId="748AA76D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color w:val="000000"/>
                <w:sz w:val="24"/>
                <w:szCs w:val="24"/>
                <w:lang w:val="hr-HR"/>
              </w:rPr>
              <w:t>(bez PDV-a)</w:t>
            </w:r>
          </w:p>
        </w:tc>
        <w:tc>
          <w:tcPr>
            <w:tcW w:w="3006" w:type="dxa"/>
            <w:vAlign w:val="center"/>
          </w:tcPr>
          <w:p w14:paraId="0EF07832" w14:textId="77777777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466D6" w:rsidRPr="00C15D03" w14:paraId="46A49EF2" w14:textId="77777777" w:rsidTr="009F2ADF">
        <w:trPr>
          <w:jc w:val="center"/>
        </w:trPr>
        <w:tc>
          <w:tcPr>
            <w:tcW w:w="2830" w:type="dxa"/>
            <w:vAlign w:val="center"/>
          </w:tcPr>
          <w:p w14:paraId="76439D8C" w14:textId="14EF1591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2.</w:t>
            </w:r>
          </w:p>
        </w:tc>
        <w:tc>
          <w:tcPr>
            <w:tcW w:w="3180" w:type="dxa"/>
            <w:vAlign w:val="center"/>
          </w:tcPr>
          <w:p w14:paraId="1AFFF3F4" w14:textId="1166B47A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color w:val="000000"/>
                <w:sz w:val="24"/>
                <w:szCs w:val="24"/>
                <w:lang w:val="hr-HR"/>
              </w:rPr>
              <w:t>Iznos PDV-a</w:t>
            </w:r>
          </w:p>
        </w:tc>
        <w:tc>
          <w:tcPr>
            <w:tcW w:w="3006" w:type="dxa"/>
            <w:vAlign w:val="center"/>
          </w:tcPr>
          <w:p w14:paraId="683EA74A" w14:textId="77777777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466D6" w:rsidRPr="00C15D03" w14:paraId="0AA11647" w14:textId="77777777" w:rsidTr="009F2ADF">
        <w:trPr>
          <w:jc w:val="center"/>
        </w:trPr>
        <w:tc>
          <w:tcPr>
            <w:tcW w:w="2830" w:type="dxa"/>
            <w:vAlign w:val="center"/>
          </w:tcPr>
          <w:p w14:paraId="50030C99" w14:textId="30D354D3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3.</w:t>
            </w:r>
          </w:p>
        </w:tc>
        <w:tc>
          <w:tcPr>
            <w:tcW w:w="3180" w:type="dxa"/>
            <w:vAlign w:val="center"/>
          </w:tcPr>
          <w:p w14:paraId="4EED6B70" w14:textId="77777777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color w:val="000000"/>
                <w:sz w:val="24"/>
                <w:szCs w:val="24"/>
                <w:lang w:val="hr-HR"/>
              </w:rPr>
              <w:t>Bruto nabavna vrijednost predmeta leasinga</w:t>
            </w:r>
          </w:p>
          <w:p w14:paraId="20073841" w14:textId="2D804599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color w:val="000000"/>
                <w:sz w:val="24"/>
                <w:szCs w:val="24"/>
                <w:lang w:val="hr-HR"/>
              </w:rPr>
              <w:t>(s PDV-om)</w:t>
            </w:r>
          </w:p>
        </w:tc>
        <w:tc>
          <w:tcPr>
            <w:tcW w:w="3006" w:type="dxa"/>
            <w:vAlign w:val="center"/>
          </w:tcPr>
          <w:p w14:paraId="5005D3F4" w14:textId="77777777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466D6" w:rsidRPr="00C15D03" w14:paraId="21F6CC94" w14:textId="77777777" w:rsidTr="009F2ADF">
        <w:trPr>
          <w:jc w:val="center"/>
        </w:trPr>
        <w:tc>
          <w:tcPr>
            <w:tcW w:w="2830" w:type="dxa"/>
            <w:vAlign w:val="center"/>
          </w:tcPr>
          <w:p w14:paraId="38F1E8BB" w14:textId="172B6BF0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4.</w:t>
            </w:r>
          </w:p>
        </w:tc>
        <w:tc>
          <w:tcPr>
            <w:tcW w:w="3180" w:type="dxa"/>
            <w:vAlign w:val="center"/>
          </w:tcPr>
          <w:p w14:paraId="2182470A" w14:textId="77777777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Akontacija </w:t>
            </w:r>
            <w:r w:rsidRPr="00C15D03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u iznosu od 10 % nabavne vrijednosti predmeta leasinga</w:t>
            </w:r>
          </w:p>
          <w:p w14:paraId="337A31E4" w14:textId="4A6BB818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(bez PDV-a)</w:t>
            </w:r>
          </w:p>
        </w:tc>
        <w:tc>
          <w:tcPr>
            <w:tcW w:w="3006" w:type="dxa"/>
            <w:vAlign w:val="center"/>
          </w:tcPr>
          <w:p w14:paraId="71D8B724" w14:textId="77777777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466D6" w:rsidRPr="00C15D03" w14:paraId="614C24AF" w14:textId="77777777" w:rsidTr="009F2ADF">
        <w:trPr>
          <w:jc w:val="center"/>
        </w:trPr>
        <w:tc>
          <w:tcPr>
            <w:tcW w:w="2830" w:type="dxa"/>
            <w:vAlign w:val="center"/>
          </w:tcPr>
          <w:p w14:paraId="4CE11F6F" w14:textId="48CFD44F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5.</w:t>
            </w:r>
          </w:p>
        </w:tc>
        <w:tc>
          <w:tcPr>
            <w:tcW w:w="3180" w:type="dxa"/>
            <w:vAlign w:val="center"/>
          </w:tcPr>
          <w:p w14:paraId="54D2AEDD" w14:textId="77777777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color w:val="000000"/>
                <w:sz w:val="24"/>
                <w:szCs w:val="24"/>
                <w:lang w:val="hr-HR"/>
              </w:rPr>
              <w:t>Jednokratni trošak obrade</w:t>
            </w:r>
          </w:p>
          <w:p w14:paraId="737FBB44" w14:textId="02F0394B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color w:val="000000"/>
                <w:sz w:val="24"/>
                <w:szCs w:val="24"/>
                <w:lang w:val="hr-HR"/>
              </w:rPr>
              <w:t>(bez PDV-a)</w:t>
            </w:r>
          </w:p>
        </w:tc>
        <w:tc>
          <w:tcPr>
            <w:tcW w:w="3006" w:type="dxa"/>
            <w:vAlign w:val="center"/>
          </w:tcPr>
          <w:p w14:paraId="064006A9" w14:textId="4460B412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0,00</w:t>
            </w:r>
          </w:p>
        </w:tc>
      </w:tr>
      <w:tr w:rsidR="006466D6" w:rsidRPr="00C15D03" w14:paraId="2AC76D4F" w14:textId="77777777" w:rsidTr="009F2ADF">
        <w:trPr>
          <w:jc w:val="center"/>
        </w:trPr>
        <w:tc>
          <w:tcPr>
            <w:tcW w:w="2830" w:type="dxa"/>
            <w:vAlign w:val="center"/>
          </w:tcPr>
          <w:p w14:paraId="147B7A0E" w14:textId="652155D6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6.</w:t>
            </w:r>
          </w:p>
        </w:tc>
        <w:tc>
          <w:tcPr>
            <w:tcW w:w="3180" w:type="dxa"/>
            <w:vAlign w:val="center"/>
          </w:tcPr>
          <w:p w14:paraId="690EB13F" w14:textId="77777777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color w:val="000000"/>
                <w:sz w:val="24"/>
                <w:szCs w:val="24"/>
                <w:lang w:val="hr-HR"/>
              </w:rPr>
              <w:t>Mjesečni najam</w:t>
            </w:r>
          </w:p>
          <w:p w14:paraId="600637A9" w14:textId="4327CDCB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color w:val="000000"/>
                <w:sz w:val="24"/>
                <w:szCs w:val="24"/>
                <w:lang w:val="hr-HR"/>
              </w:rPr>
              <w:t>(bez PDV-a)</w:t>
            </w:r>
          </w:p>
        </w:tc>
        <w:tc>
          <w:tcPr>
            <w:tcW w:w="3006" w:type="dxa"/>
            <w:vAlign w:val="center"/>
          </w:tcPr>
          <w:p w14:paraId="699240A8" w14:textId="77777777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466D6" w:rsidRPr="00C15D03" w14:paraId="6C115440" w14:textId="77777777" w:rsidTr="009F2ADF">
        <w:trPr>
          <w:jc w:val="center"/>
        </w:trPr>
        <w:tc>
          <w:tcPr>
            <w:tcW w:w="2830" w:type="dxa"/>
            <w:vAlign w:val="center"/>
          </w:tcPr>
          <w:p w14:paraId="3638780D" w14:textId="157C6832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7.</w:t>
            </w:r>
          </w:p>
        </w:tc>
        <w:tc>
          <w:tcPr>
            <w:tcW w:w="3180" w:type="dxa"/>
            <w:vAlign w:val="center"/>
          </w:tcPr>
          <w:p w14:paraId="3AEE6083" w14:textId="77777777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color w:val="000000"/>
                <w:sz w:val="24"/>
                <w:szCs w:val="24"/>
                <w:lang w:val="hr-HR"/>
              </w:rPr>
              <w:t>Ukupan iznos mjesečnog najma x 60</w:t>
            </w:r>
          </w:p>
          <w:p w14:paraId="37732C50" w14:textId="77777777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color w:val="000000"/>
                <w:sz w:val="24"/>
                <w:szCs w:val="24"/>
                <w:lang w:val="hr-HR"/>
              </w:rPr>
              <w:t>(bez PDV-a)</w:t>
            </w:r>
          </w:p>
          <w:p w14:paraId="2F626876" w14:textId="65DBAC70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color w:val="000000"/>
                <w:sz w:val="24"/>
                <w:szCs w:val="24"/>
                <w:lang w:val="hr-HR"/>
              </w:rPr>
              <w:t>(redni broj 6. x 60)</w:t>
            </w:r>
          </w:p>
        </w:tc>
        <w:tc>
          <w:tcPr>
            <w:tcW w:w="3006" w:type="dxa"/>
            <w:vAlign w:val="center"/>
          </w:tcPr>
          <w:p w14:paraId="6D4E3342" w14:textId="77777777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466D6" w:rsidRPr="00C15D03" w14:paraId="1DD05224" w14:textId="77777777" w:rsidTr="009F2ADF">
        <w:trPr>
          <w:jc w:val="center"/>
        </w:trPr>
        <w:tc>
          <w:tcPr>
            <w:tcW w:w="2830" w:type="dxa"/>
            <w:vAlign w:val="center"/>
          </w:tcPr>
          <w:p w14:paraId="2EC07C4E" w14:textId="4458AAA8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8.</w:t>
            </w:r>
          </w:p>
        </w:tc>
        <w:tc>
          <w:tcPr>
            <w:tcW w:w="3180" w:type="dxa"/>
            <w:vAlign w:val="center"/>
          </w:tcPr>
          <w:p w14:paraId="4291A155" w14:textId="77777777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color w:val="000000"/>
                <w:sz w:val="24"/>
                <w:szCs w:val="24"/>
                <w:lang w:val="hr-HR"/>
              </w:rPr>
              <w:t>Ostatak za vrijednosti vozila po isteku leasinga = 30 % nabavne vrijednosti vozila</w:t>
            </w:r>
          </w:p>
          <w:p w14:paraId="369357CF" w14:textId="05EBCFDA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(bez PDV-a)</w:t>
            </w:r>
          </w:p>
          <w:p w14:paraId="296D8EAF" w14:textId="5DBF9DD4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C824A2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(red</w:t>
            </w:r>
            <w:r w:rsidR="00650401" w:rsidRPr="00C824A2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 xml:space="preserve">ni </w:t>
            </w:r>
            <w:r w:rsidRPr="00C824A2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br</w:t>
            </w:r>
            <w:r w:rsidR="00650401" w:rsidRPr="00C824A2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o</w:t>
            </w:r>
            <w:r w:rsidR="00652FF8" w:rsidRPr="00C824A2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 xml:space="preserve">j . </w:t>
            </w:r>
            <w:r w:rsidRPr="00C824A2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x 0,3)</w:t>
            </w:r>
          </w:p>
        </w:tc>
        <w:tc>
          <w:tcPr>
            <w:tcW w:w="3006" w:type="dxa"/>
            <w:vAlign w:val="center"/>
          </w:tcPr>
          <w:p w14:paraId="6B079AF3" w14:textId="77777777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466D6" w:rsidRPr="00C15D03" w14:paraId="0DB34144" w14:textId="77777777" w:rsidTr="009F2ADF">
        <w:trPr>
          <w:jc w:val="center"/>
        </w:trPr>
        <w:tc>
          <w:tcPr>
            <w:tcW w:w="2830" w:type="dxa"/>
            <w:vAlign w:val="center"/>
          </w:tcPr>
          <w:p w14:paraId="121D8366" w14:textId="14A2866D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9.</w:t>
            </w:r>
          </w:p>
        </w:tc>
        <w:tc>
          <w:tcPr>
            <w:tcW w:w="3180" w:type="dxa"/>
            <w:vAlign w:val="center"/>
          </w:tcPr>
          <w:p w14:paraId="1146AD29" w14:textId="5F073D2D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hr-HR"/>
              </w:rPr>
              <w:t xml:space="preserve">Ukupna cijena ponude </w:t>
            </w:r>
            <w:r w:rsidRPr="00C15D03">
              <w:rPr>
                <w:rFonts w:ascii="Times New Roman" w:hAnsi="Times New Roman" w:cs="Times New Roman"/>
                <w:color w:val="000000"/>
                <w:sz w:val="24"/>
                <w:szCs w:val="24"/>
                <w:lang w:val="hr-HR"/>
              </w:rPr>
              <w:t>(akontacija u iznosu od 10 % + jednokratni trošak obrade + 60 x mj. mjesečni) najam), tj. (redni broj 4. + redni broj 5. + redni broj 7.)</w:t>
            </w:r>
          </w:p>
        </w:tc>
        <w:tc>
          <w:tcPr>
            <w:tcW w:w="3006" w:type="dxa"/>
            <w:vAlign w:val="center"/>
          </w:tcPr>
          <w:p w14:paraId="5F6DADD9" w14:textId="77777777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466D6" w:rsidRPr="00C15D03" w14:paraId="1A759256" w14:textId="77777777" w:rsidTr="009F2ADF">
        <w:trPr>
          <w:jc w:val="center"/>
        </w:trPr>
        <w:tc>
          <w:tcPr>
            <w:tcW w:w="2830" w:type="dxa"/>
            <w:vAlign w:val="center"/>
          </w:tcPr>
          <w:p w14:paraId="702CF377" w14:textId="328386B1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10.</w:t>
            </w:r>
          </w:p>
        </w:tc>
        <w:tc>
          <w:tcPr>
            <w:tcW w:w="3180" w:type="dxa"/>
            <w:vAlign w:val="center"/>
          </w:tcPr>
          <w:p w14:paraId="7DA7DEED" w14:textId="77777777" w:rsidR="006466D6" w:rsidRPr="00C15D03" w:rsidRDefault="006466D6" w:rsidP="006504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hr-HR"/>
              </w:rPr>
              <w:t>Ukupna cijena ponude</w:t>
            </w:r>
          </w:p>
          <w:p w14:paraId="3B781C5C" w14:textId="288E7EEC" w:rsidR="006466D6" w:rsidRPr="00C15D03" w:rsidRDefault="006466D6" w:rsidP="006504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hr-HR"/>
              </w:rPr>
              <w:t>(slovima)</w:t>
            </w:r>
          </w:p>
          <w:p w14:paraId="07851757" w14:textId="2C2016F8" w:rsidR="006466D6" w:rsidRPr="00C15D03" w:rsidRDefault="006466D6" w:rsidP="006504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hr-HR"/>
              </w:rPr>
            </w:pPr>
            <w:r w:rsidRPr="00C15D0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hr-HR"/>
              </w:rPr>
              <w:t>bez PDV-a:</w:t>
            </w:r>
          </w:p>
        </w:tc>
        <w:tc>
          <w:tcPr>
            <w:tcW w:w="3006" w:type="dxa"/>
            <w:vAlign w:val="center"/>
          </w:tcPr>
          <w:p w14:paraId="17DD28DE" w14:textId="77777777" w:rsidR="006466D6" w:rsidRPr="00C15D03" w:rsidRDefault="006466D6" w:rsidP="006504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</w:tbl>
    <w:p w14:paraId="70E522BB" w14:textId="77777777" w:rsidR="00017A76" w:rsidRDefault="00017A76" w:rsidP="009F2AD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lang w:val="hr-HR"/>
        </w:rPr>
      </w:pPr>
    </w:p>
    <w:p w14:paraId="4509928A" w14:textId="77777777" w:rsidR="009F2ADF" w:rsidRPr="00C15D03" w:rsidRDefault="009F2ADF" w:rsidP="009F2AD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lang w:val="hr-HR"/>
        </w:rPr>
      </w:pPr>
    </w:p>
    <w:p w14:paraId="464A4311" w14:textId="46899E6C" w:rsidR="00017A76" w:rsidRPr="00C15D03" w:rsidRDefault="00017A76" w:rsidP="009F2AD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hr-HR"/>
        </w:rPr>
      </w:pPr>
      <w:r w:rsidRPr="00C15D03">
        <w:rPr>
          <w:rFonts w:ascii="Times New Roman" w:hAnsi="Times New Roman" w:cs="Times New Roman"/>
          <w:color w:val="000000"/>
          <w:sz w:val="24"/>
          <w:szCs w:val="24"/>
          <w:lang w:val="hr-HR"/>
        </w:rPr>
        <w:t>Fiksna eurska kamatna stopa: (upisati) %</w:t>
      </w:r>
    </w:p>
    <w:p w14:paraId="29FBAF14" w14:textId="77777777" w:rsidR="00017A76" w:rsidRDefault="00017A76" w:rsidP="009F2AD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hr-HR"/>
        </w:rPr>
      </w:pPr>
    </w:p>
    <w:p w14:paraId="250DDFBE" w14:textId="77777777" w:rsidR="009F2ADF" w:rsidRPr="00C15D03" w:rsidRDefault="009F2ADF" w:rsidP="009F2AD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hr-HR"/>
        </w:rPr>
      </w:pPr>
    </w:p>
    <w:p w14:paraId="5F0A24A2" w14:textId="23061C7C" w:rsidR="00017A76" w:rsidRDefault="00017A76" w:rsidP="009F2AD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  <w:lang w:val="hr-HR"/>
        </w:rPr>
      </w:pPr>
      <w:r w:rsidRPr="00C15D03">
        <w:rPr>
          <w:rFonts w:ascii="Times New Roman" w:hAnsi="Times New Roman" w:cs="Times New Roman"/>
          <w:b/>
          <w:bCs/>
          <w:color w:val="000000"/>
          <w:sz w:val="24"/>
          <w:szCs w:val="24"/>
          <w:lang w:val="hr-HR"/>
        </w:rPr>
        <w:t xml:space="preserve"> </w:t>
      </w:r>
      <w:r w:rsidRPr="00C15D03">
        <w:rPr>
          <w:rFonts w:ascii="Times New Roman" w:hAnsi="Times New Roman" w:cs="Times New Roman"/>
          <w:color w:val="000000"/>
          <w:sz w:val="24"/>
          <w:szCs w:val="24"/>
          <w:lang w:val="hr-HR"/>
        </w:rPr>
        <w:t>Ponuditelj:</w:t>
      </w:r>
    </w:p>
    <w:p w14:paraId="656CA732" w14:textId="77777777" w:rsidR="00BE281E" w:rsidRPr="00C15D03" w:rsidRDefault="00BE281E" w:rsidP="009F2AD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  <w:lang w:val="hr-HR"/>
        </w:rPr>
      </w:pPr>
    </w:p>
    <w:p w14:paraId="29444B34" w14:textId="77777777" w:rsidR="00017A76" w:rsidRPr="00C15D03" w:rsidRDefault="00017A76" w:rsidP="009F2AD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  <w:lang w:val="hr-HR"/>
        </w:rPr>
      </w:pPr>
      <w:r w:rsidRPr="00C15D03">
        <w:rPr>
          <w:rFonts w:ascii="Times New Roman" w:hAnsi="Times New Roman" w:cs="Times New Roman"/>
          <w:color w:val="000000"/>
          <w:sz w:val="24"/>
          <w:szCs w:val="24"/>
          <w:lang w:val="hr-HR"/>
        </w:rPr>
        <w:t>__________________________________</w:t>
      </w:r>
    </w:p>
    <w:p w14:paraId="0569114D" w14:textId="32B2780B" w:rsidR="00017A76" w:rsidRPr="00C15D03" w:rsidRDefault="00017A76" w:rsidP="009F2AD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  <w:lang w:val="hr-HR"/>
        </w:rPr>
      </w:pPr>
      <w:r w:rsidRPr="00C15D03">
        <w:rPr>
          <w:rFonts w:ascii="Times New Roman" w:hAnsi="Times New Roman" w:cs="Times New Roman"/>
          <w:color w:val="000000"/>
          <w:sz w:val="24"/>
          <w:szCs w:val="24"/>
          <w:lang w:val="hr-HR"/>
        </w:rPr>
        <w:t>(potpis ovlaštene osobe Ponuditelja i ovjera)</w:t>
      </w:r>
    </w:p>
    <w:p w14:paraId="7F309879" w14:textId="5C4AAB97" w:rsidR="00017A76" w:rsidRPr="00C15D03" w:rsidRDefault="00017A76" w:rsidP="009F2AD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  <w:lang w:val="hr-HR"/>
        </w:rPr>
      </w:pPr>
      <w:r w:rsidRPr="00C15D03">
        <w:rPr>
          <w:rFonts w:ascii="Times New Roman" w:hAnsi="Times New Roman" w:cs="Times New Roman"/>
          <w:color w:val="000000"/>
          <w:sz w:val="24"/>
          <w:szCs w:val="24"/>
          <w:lang w:val="hr-HR"/>
        </w:rPr>
        <w:t>M. P.</w:t>
      </w:r>
    </w:p>
    <w:p w14:paraId="4D51E598" w14:textId="77777777" w:rsidR="009F2ADF" w:rsidRDefault="009F2ADF" w:rsidP="009F2AD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hr-HR"/>
        </w:rPr>
      </w:pPr>
    </w:p>
    <w:p w14:paraId="6EA45FAE" w14:textId="77777777" w:rsidR="009F2ADF" w:rsidRDefault="009F2ADF" w:rsidP="009F2AD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hr-HR"/>
        </w:rPr>
      </w:pPr>
    </w:p>
    <w:p w14:paraId="582C26F7" w14:textId="5082CDB1" w:rsidR="006466D6" w:rsidRPr="00C15D03" w:rsidRDefault="00650401" w:rsidP="009F2AD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hr-HR"/>
        </w:rPr>
      </w:pPr>
      <w:r w:rsidRPr="00C15D03">
        <w:rPr>
          <w:rFonts w:ascii="Times New Roman" w:hAnsi="Times New Roman" w:cs="Times New Roman"/>
          <w:color w:val="000000"/>
          <w:sz w:val="24"/>
          <w:szCs w:val="24"/>
          <w:lang w:val="hr-HR"/>
        </w:rPr>
        <w:t>U (upisati mjesto), (upisati dan, mjesec i godinu) godine</w:t>
      </w:r>
    </w:p>
    <w:sectPr w:rsidR="006466D6" w:rsidRPr="00C15D03" w:rsidSect="00417E9B">
      <w:pgSz w:w="11906" w:h="16838"/>
      <w:pgMar w:top="907" w:right="1440" w:bottom="1440" w:left="90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66D6"/>
    <w:rsid w:val="00017A76"/>
    <w:rsid w:val="00043DEF"/>
    <w:rsid w:val="00052AE3"/>
    <w:rsid w:val="00243DD4"/>
    <w:rsid w:val="0026209B"/>
    <w:rsid w:val="00417E9B"/>
    <w:rsid w:val="00537236"/>
    <w:rsid w:val="005953BE"/>
    <w:rsid w:val="005E5919"/>
    <w:rsid w:val="006466D6"/>
    <w:rsid w:val="00650401"/>
    <w:rsid w:val="00652FF8"/>
    <w:rsid w:val="00834E92"/>
    <w:rsid w:val="009F2ADF"/>
    <w:rsid w:val="00BE281E"/>
    <w:rsid w:val="00C15D03"/>
    <w:rsid w:val="00C82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6055CE"/>
  <w15:chartTrackingRefBased/>
  <w15:docId w15:val="{4ADEAF23-8821-43C6-AAE5-3A9810434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Naslov8">
    <w:name w:val="heading 8"/>
    <w:basedOn w:val="Normal"/>
    <w:next w:val="Normal"/>
    <w:link w:val="Naslov8Char"/>
    <w:qFormat/>
    <w:rsid w:val="006466D6"/>
    <w:pPr>
      <w:spacing w:before="240" w:after="60" w:line="240" w:lineRule="auto"/>
      <w:outlineLvl w:val="7"/>
    </w:pPr>
    <w:rPr>
      <w:rFonts w:ascii="Calibri" w:eastAsia="Times New Roman" w:hAnsi="Calibri" w:cs="Times New Roman"/>
      <w:i/>
      <w:iCs/>
      <w:kern w:val="0"/>
      <w:sz w:val="24"/>
      <w:szCs w:val="24"/>
      <w:lang w:val="hr-HR"/>
      <w14:ligatures w14:val="none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8Char">
    <w:name w:val="Naslov 8 Char"/>
    <w:basedOn w:val="Zadanifontodlomka"/>
    <w:link w:val="Naslov8"/>
    <w:rsid w:val="006466D6"/>
    <w:rPr>
      <w:rFonts w:ascii="Calibri" w:eastAsia="Times New Roman" w:hAnsi="Calibri" w:cs="Times New Roman"/>
      <w:i/>
      <w:iCs/>
      <w:kern w:val="0"/>
      <w:sz w:val="24"/>
      <w:szCs w:val="24"/>
      <w:lang w:val="hr-HR"/>
      <w14:ligatures w14:val="none"/>
    </w:rPr>
  </w:style>
  <w:style w:type="table" w:styleId="Reetkatablice">
    <w:name w:val="Table Grid"/>
    <w:basedOn w:val="Obinatablica"/>
    <w:uiPriority w:val="39"/>
    <w:rsid w:val="006466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149</Words>
  <Characters>854</Characters>
  <Application>Microsoft Office Word</Application>
  <DocSecurity>0</DocSecurity>
  <Lines>7</Lines>
  <Paragraphs>2</Paragraphs>
  <ScaleCrop>false</ScaleCrop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EKO PROMINA d.o.o.</dc:creator>
  <cp:keywords/>
  <dc:description/>
  <cp:lastModifiedBy>EKO PROMINA d.o.o.</cp:lastModifiedBy>
  <cp:revision>16</cp:revision>
  <dcterms:created xsi:type="dcterms:W3CDTF">2024-02-23T19:23:00Z</dcterms:created>
  <dcterms:modified xsi:type="dcterms:W3CDTF">2024-02-26T12:26:00Z</dcterms:modified>
</cp:coreProperties>
</file>